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FB1" w:rsidRPr="000B1A7C" w:rsidRDefault="008E7E9A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A7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8728710</wp:posOffset>
                </wp:positionH>
                <wp:positionV relativeFrom="paragraph">
                  <wp:posOffset>-361315</wp:posOffset>
                </wp:positionV>
                <wp:extent cx="804545" cy="317500"/>
                <wp:effectExtent l="0" t="0" r="1460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54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D7ED4" w:rsidRPr="002D7ED4" w:rsidRDefault="002D7ED4" w:rsidP="002D7ED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D7ED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7.3pt;margin-top:-28.45pt;width:63.35pt;height: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" fillcolor="window" strokecolor="windowText" strokeweight="2pt">
                <v:textbox style="mso-fit-shape-to-text:t">
                  <w:txbxContent>
                    <w:p w:rsidR="002D7ED4" w:rsidRPr="002D7ED4" w:rsidRDefault="002D7ED4" w:rsidP="002D7ED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D7ED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16FB1" w:rsidRPr="000B1A7C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แบบข้อตกลงการประเมินพฤติกรรมการปฏิบัติราชการของข้าราชการพลเรือนในสถาบันอุดมศึกษา</w:t>
      </w:r>
    </w:p>
    <w:p w:rsidR="00716FB1" w:rsidRPr="000B1A7C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A7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1A7C">
        <w:rPr>
          <w:rFonts w:ascii="TH SarabunIT๙" w:hAnsi="TH SarabunIT๙" w:cs="TH SarabunIT๙"/>
          <w:b/>
          <w:bCs/>
          <w:sz w:val="32"/>
          <w:szCs w:val="32"/>
          <w:cs/>
        </w:rPr>
        <w:t>(องค์ประกอบที่ ๒)</w:t>
      </w:r>
    </w:p>
    <w:p w:rsidR="00716FB1" w:rsidRPr="000B1A7C" w:rsidRDefault="00716FB1" w:rsidP="00716F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A7C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มหาวิทยาลัยเทคโนโลยีราชมงคลพระนคร</w:t>
      </w:r>
    </w:p>
    <w:p w:rsidR="00716FB1" w:rsidRPr="000B1A7C" w:rsidRDefault="00716FB1" w:rsidP="00716FB1">
      <w:pPr>
        <w:rPr>
          <w:rFonts w:ascii="TH SarabunIT๙" w:hAnsi="TH SarabunIT๙" w:cs="TH SarabunIT๙"/>
        </w:rPr>
      </w:pPr>
    </w:p>
    <w:p w:rsidR="002D7ED4" w:rsidRPr="000B1A7C" w:rsidRDefault="002D7ED4" w:rsidP="00716FB1">
      <w:pPr>
        <w:rPr>
          <w:rFonts w:ascii="TH SarabunIT๙" w:hAnsi="TH SarabunIT๙" w:cs="TH SarabunIT๙"/>
        </w:rPr>
      </w:pPr>
    </w:p>
    <w:p w:rsidR="000200D4" w:rsidRPr="000B1A7C" w:rsidRDefault="00981D19" w:rsidP="000200D4">
      <w:pPr>
        <w:rPr>
          <w:rFonts w:ascii="TH SarabunIT๙" w:hAnsi="TH SarabunIT๙" w:cs="TH SarabunIT๙"/>
        </w:rPr>
      </w:pPr>
      <w:r w:rsidRPr="000B1A7C">
        <w:rPr>
          <w:rFonts w:ascii="TH SarabunIT๙" w:hAnsi="TH SarabunIT๙" w:cs="TH SarabunIT๙"/>
          <w:cs/>
        </w:rPr>
        <w:tab/>
      </w:r>
      <w:r w:rsidR="00716FB1" w:rsidRPr="000B1A7C">
        <w:rPr>
          <w:rFonts w:ascii="TH SarabunIT๙" w:hAnsi="TH SarabunIT๙" w:cs="TH SarabunIT๙"/>
          <w:cs/>
        </w:rPr>
        <w:t>รอบการประเมิน</w:t>
      </w:r>
      <w:r w:rsidR="00716FB1" w:rsidRPr="000B1A7C">
        <w:rPr>
          <w:rFonts w:ascii="TH SarabunIT๙" w:hAnsi="TH SarabunIT๙" w:cs="TH SarabunIT๙"/>
          <w:cs/>
        </w:rPr>
        <w:tab/>
      </w:r>
      <w:r w:rsidR="002D7ED4" w:rsidRPr="000B1A7C">
        <w:rPr>
          <w:rFonts w:ascii="TH SarabunIT๙" w:hAnsi="TH SarabunIT๙" w:cs="TH SarabunIT๙"/>
        </w:rPr>
        <w:t xml:space="preserve">     </w:t>
      </w:r>
      <w:r w:rsidR="00F964EB">
        <w:rPr>
          <w:rFonts w:ascii="TH SarabunIT๙" w:hAnsi="TH SarabunIT๙" w:cs="TH SarabunIT๙"/>
        </w:rPr>
        <w:sym w:font="Wingdings" w:char="F06F"/>
      </w:r>
      <w:r w:rsidR="000200D4" w:rsidRPr="000B1A7C">
        <w:rPr>
          <w:rFonts w:ascii="TH SarabunIT๙" w:hAnsi="TH SarabunIT๙" w:cs="TH SarabunIT๙"/>
          <w:cs/>
        </w:rPr>
        <w:t xml:space="preserve">     รอบที่ ๑</w:t>
      </w:r>
      <w:r w:rsidR="000200D4" w:rsidRPr="000B1A7C">
        <w:rPr>
          <w:rFonts w:ascii="TH SarabunIT๙" w:hAnsi="TH SarabunIT๙" w:cs="TH SarabunIT๙"/>
        </w:rPr>
        <w:t xml:space="preserve">   </w:t>
      </w:r>
      <w:r w:rsidR="000200D4" w:rsidRPr="000B1A7C">
        <w:rPr>
          <w:rFonts w:ascii="TH SarabunIT๙" w:hAnsi="TH SarabunIT๙" w:cs="TH SarabunIT๙"/>
          <w:cs/>
        </w:rPr>
        <w:t xml:space="preserve">(๑  ตุลาคม </w:t>
      </w:r>
      <w:r w:rsidR="00F964EB">
        <w:rPr>
          <w:rFonts w:ascii="TH SarabunIT๙" w:hAnsi="TH SarabunIT๙" w:cs="TH SarabunIT๙" w:hint="cs"/>
          <w:cs/>
        </w:rPr>
        <w:t>..................</w:t>
      </w:r>
      <w:r w:rsidR="000200D4" w:rsidRPr="000B1A7C">
        <w:rPr>
          <w:rFonts w:ascii="TH SarabunIT๙" w:hAnsi="TH SarabunIT๙" w:cs="TH SarabunIT๙"/>
          <w:cs/>
        </w:rPr>
        <w:t xml:space="preserve">  ถึง  ๓๑  มีนาคม  </w:t>
      </w:r>
      <w:r w:rsidR="00F964EB">
        <w:rPr>
          <w:rFonts w:ascii="TH SarabunIT๙" w:hAnsi="TH SarabunIT๙" w:cs="TH SarabunIT๙" w:hint="cs"/>
          <w:cs/>
        </w:rPr>
        <w:t>................</w:t>
      </w:r>
      <w:r w:rsidR="000200D4" w:rsidRPr="000B1A7C">
        <w:rPr>
          <w:rFonts w:ascii="TH SarabunIT๙" w:hAnsi="TH SarabunIT๙" w:cs="TH SarabunIT๙"/>
          <w:cs/>
        </w:rPr>
        <w:t>)</w:t>
      </w:r>
      <w:r w:rsidR="000200D4" w:rsidRPr="000B1A7C">
        <w:rPr>
          <w:rFonts w:ascii="TH SarabunIT๙" w:hAnsi="TH SarabunIT๙" w:cs="TH SarabunIT๙"/>
          <w:cs/>
        </w:rPr>
        <w:tab/>
      </w:r>
      <w:r w:rsidR="000200D4" w:rsidRPr="000B1A7C">
        <w:rPr>
          <w:rFonts w:ascii="TH SarabunIT๙" w:hAnsi="TH SarabunIT๙" w:cs="TH SarabunIT๙"/>
          <w:cs/>
        </w:rPr>
        <w:tab/>
      </w:r>
      <w:r w:rsidR="00170B36" w:rsidRPr="000B1A7C">
        <w:rPr>
          <w:rFonts w:ascii="TH SarabunIT๙" w:hAnsi="TH SarabunIT๙" w:cs="TH SarabunIT๙"/>
        </w:rPr>
        <w:sym w:font="Wingdings" w:char="F071"/>
      </w:r>
      <w:r w:rsidR="000200D4" w:rsidRPr="000B1A7C">
        <w:rPr>
          <w:rFonts w:ascii="TH SarabunIT๙" w:hAnsi="TH SarabunIT๙" w:cs="TH SarabunIT๙"/>
          <w:cs/>
        </w:rPr>
        <w:t xml:space="preserve">    รอบที่ ๒</w:t>
      </w:r>
      <w:r w:rsidR="000200D4" w:rsidRPr="000B1A7C">
        <w:rPr>
          <w:rFonts w:ascii="TH SarabunIT๙" w:hAnsi="TH SarabunIT๙" w:cs="TH SarabunIT๙"/>
        </w:rPr>
        <w:t xml:space="preserve">   (</w:t>
      </w:r>
      <w:r w:rsidR="000200D4" w:rsidRPr="000B1A7C">
        <w:rPr>
          <w:rFonts w:ascii="TH SarabunIT๙" w:hAnsi="TH SarabunIT๙" w:cs="TH SarabunIT๙"/>
          <w:cs/>
        </w:rPr>
        <w:t xml:space="preserve">๑  เมษายน  </w:t>
      </w:r>
      <w:r w:rsidR="008150FC" w:rsidRPr="000B1A7C">
        <w:rPr>
          <w:rFonts w:ascii="TH SarabunIT๙" w:hAnsi="TH SarabunIT๙" w:cs="TH SarabunIT๙"/>
          <w:cs/>
        </w:rPr>
        <w:t>.....</w:t>
      </w:r>
      <w:r w:rsidR="000200D4" w:rsidRPr="000B1A7C">
        <w:rPr>
          <w:rFonts w:ascii="TH SarabunIT๙" w:hAnsi="TH SarabunIT๙" w:cs="TH SarabunIT๙"/>
          <w:cs/>
        </w:rPr>
        <w:t xml:space="preserve"> ถึง  ๓๐  กันยายน  </w:t>
      </w:r>
      <w:r w:rsidR="008150FC" w:rsidRPr="000B1A7C">
        <w:rPr>
          <w:rFonts w:ascii="TH SarabunIT๙" w:hAnsi="TH SarabunIT๙" w:cs="TH SarabunIT๙"/>
          <w:cs/>
        </w:rPr>
        <w:t>..... )</w:t>
      </w:r>
    </w:p>
    <w:p w:rsidR="00FF566A" w:rsidRPr="000B1A7C" w:rsidRDefault="00981D19" w:rsidP="000200D4">
      <w:pPr>
        <w:rPr>
          <w:rFonts w:ascii="TH SarabunIT๙" w:hAnsi="TH SarabunIT๙" w:cs="TH SarabunIT๙"/>
        </w:rPr>
      </w:pPr>
      <w:r w:rsidRPr="000B1A7C">
        <w:rPr>
          <w:rFonts w:ascii="TH SarabunIT๙" w:hAnsi="TH SarabunIT๙" w:cs="TH SarabunIT๙"/>
          <w:cs/>
        </w:rPr>
        <w:tab/>
      </w:r>
      <w:r w:rsidR="00716FB1" w:rsidRPr="000B1A7C">
        <w:rPr>
          <w:rFonts w:ascii="TH SarabunIT๙" w:hAnsi="TH SarabunIT๙" w:cs="TH SarabunIT๙"/>
          <w:cs/>
        </w:rPr>
        <w:t>ชื่อผู้รับการประเมิน (</w:t>
      </w:r>
      <w:r w:rsidR="00716FB1" w:rsidRPr="00F964EB">
        <w:rPr>
          <w:rFonts w:ascii="TH SarabunIT๙" w:hAnsi="TH SarabunIT๙" w:cs="TH SarabunIT๙"/>
          <w:cs/>
        </w:rPr>
        <w:t>นาย/นาง/นางสาว)</w:t>
      </w:r>
      <w:r w:rsidR="00340051" w:rsidRPr="00F964EB">
        <w:rPr>
          <w:rFonts w:ascii="TH SarabunIT๙" w:hAnsi="TH SarabunIT๙" w:cs="TH SarabunIT๙"/>
          <w:u w:val="dotted"/>
        </w:rPr>
        <w:t xml:space="preserve"> </w:t>
      </w:r>
      <w:r w:rsidR="00340051" w:rsidRPr="00F964EB">
        <w:rPr>
          <w:rFonts w:ascii="TH SarabunIT๙" w:hAnsi="TH SarabunIT๙" w:cs="TH SarabunIT๙"/>
          <w:u w:val="dotted"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</w:p>
    <w:p w:rsidR="00FF566A" w:rsidRPr="000B1A7C" w:rsidRDefault="00981D19" w:rsidP="00340051">
      <w:pPr>
        <w:rPr>
          <w:rFonts w:ascii="TH SarabunIT๙" w:hAnsi="TH SarabunIT๙" w:cs="TH SarabunIT๙"/>
          <w:cs/>
        </w:rPr>
      </w:pPr>
      <w:r w:rsidRPr="000B1A7C">
        <w:rPr>
          <w:rFonts w:ascii="TH SarabunIT๙" w:hAnsi="TH SarabunIT๙" w:cs="TH SarabunIT๙"/>
          <w:cs/>
        </w:rPr>
        <w:tab/>
      </w:r>
      <w:r w:rsidR="00716FB1" w:rsidRPr="000B1A7C">
        <w:rPr>
          <w:rFonts w:ascii="TH SarabunIT๙" w:hAnsi="TH SarabunIT๙" w:cs="TH SarabunIT๙"/>
          <w:cs/>
        </w:rPr>
        <w:t>ตำแหน่ง</w:t>
      </w:r>
      <w:r w:rsidR="00FF566A" w:rsidRPr="000B1A7C">
        <w:rPr>
          <w:rFonts w:ascii="TH SarabunIT๙" w:hAnsi="TH SarabunIT๙" w:cs="TH SarabunIT๙"/>
          <w:cs/>
        </w:rPr>
        <w:t>/ระดับ</w:t>
      </w:r>
      <w:r w:rsidR="00340051" w:rsidRPr="00340051">
        <w:rPr>
          <w:rFonts w:ascii="TH SarabunIT๙" w:hAnsi="TH SarabunIT๙" w:cs="TH SarabunIT๙"/>
          <w:u w:val="dotted"/>
          <w:cs/>
        </w:rPr>
        <w:t xml:space="preserve"> </w:t>
      </w:r>
      <w:r w:rsidR="00340051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FF566A" w:rsidRPr="000B1A7C">
        <w:rPr>
          <w:rFonts w:ascii="TH SarabunIT๙" w:hAnsi="TH SarabunIT๙" w:cs="TH SarabunIT๙"/>
          <w:cs/>
        </w:rPr>
        <w:t xml:space="preserve">สังกัด </w:t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Pr="000B1A7C">
        <w:rPr>
          <w:rFonts w:ascii="TH SarabunIT๙" w:hAnsi="TH SarabunIT๙" w:cs="TH SarabunIT๙"/>
          <w:cs/>
        </w:rPr>
        <w:tab/>
      </w:r>
      <w:r w:rsidR="00716FB1" w:rsidRPr="000B1A7C">
        <w:rPr>
          <w:rFonts w:ascii="TH SarabunIT๙" w:hAnsi="TH SarabunIT๙" w:cs="TH SarabunIT๙"/>
          <w:cs/>
        </w:rPr>
        <w:t>ชื่อผู้บังคับบัญชา/ผู้ประเมิน (</w:t>
      </w:r>
      <w:r w:rsidR="00716FB1" w:rsidRPr="00F964EB">
        <w:rPr>
          <w:rFonts w:ascii="TH SarabunIT๙" w:hAnsi="TH SarabunIT๙" w:cs="TH SarabunIT๙"/>
          <w:cs/>
        </w:rPr>
        <w:t>นาย/นาง/นางสาว</w:t>
      </w:r>
      <w:r w:rsidR="00340051">
        <w:rPr>
          <w:rFonts w:ascii="TH SarabunIT๙" w:hAnsi="TH SarabunIT๙" w:cs="TH SarabunIT๙" w:hint="cs"/>
          <w:cs/>
        </w:rPr>
        <w:t xml:space="preserve">) </w:t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</w:p>
    <w:p w:rsidR="00716FB1" w:rsidRPr="000B1A7C" w:rsidRDefault="0072032C" w:rsidP="0072032C">
      <w:pPr>
        <w:spacing w:before="120" w:after="120"/>
        <w:rPr>
          <w:rFonts w:ascii="TH SarabunIT๙" w:hAnsi="TH SarabunIT๙" w:cs="TH SarabunIT๙"/>
          <w:cs/>
        </w:rPr>
      </w:pPr>
      <w:r w:rsidRPr="000B1A7C">
        <w:rPr>
          <w:rFonts w:ascii="TH SarabunIT๙" w:hAnsi="TH SarabunIT๙" w:cs="TH SarabunIT๙"/>
          <w:cs/>
        </w:rPr>
        <w:tab/>
        <w:t>ตำแหน่ง/ระดับ</w:t>
      </w:r>
      <w:r w:rsidR="00340051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 w:rsidRPr="000B1A7C">
        <w:rPr>
          <w:rFonts w:ascii="TH SarabunIT๙" w:hAnsi="TH SarabunIT๙" w:cs="TH SarabunIT๙"/>
          <w:cs/>
        </w:rPr>
        <w:t xml:space="preserve">สังกัด </w:t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F964EB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  <w:r w:rsidR="00340051">
        <w:rPr>
          <w:rFonts w:ascii="TH SarabunIT๙" w:hAnsi="TH SarabunIT๙" w:cs="TH SarabunIT๙"/>
          <w:u w:val="dotted"/>
          <w:cs/>
        </w:rPr>
        <w:tab/>
      </w: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0B1A7C" w:rsidRPr="000B1A7C" w:rsidTr="0072032C">
        <w:trPr>
          <w:trHeight w:val="1582"/>
        </w:trPr>
        <w:tc>
          <w:tcPr>
            <w:tcW w:w="10348" w:type="dxa"/>
            <w:vAlign w:val="center"/>
          </w:tcPr>
          <w:p w:rsidR="00CA7EE4" w:rsidRPr="000B1A7C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0B1A7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F46F86" w:rsidRPr="000B1A7C" w:rsidRDefault="00F46F86" w:rsidP="00CA7EE4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</w:t>
            </w:r>
            <w:r w:rsidR="00CA7EE4" w:rsidRPr="000B1A7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สำหรับตำแหน่งประเภทวิชาการ ตำแหน่งประเภทวิชาชีพเฉพาะหรือเชี่ยวชาญเฉพาะ และตำแหน่งประเภททั่วไป</w:t>
            </w:r>
            <w:r w:rsidRPr="000B1A7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418" w:type="dxa"/>
            <w:vAlign w:val="center"/>
          </w:tcPr>
          <w:p w:rsidR="00F46F86" w:rsidRPr="000B1A7C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F46F86" w:rsidRPr="000B1A7C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F46F86" w:rsidRPr="000B1A7C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F46F86" w:rsidRPr="000B1A7C" w:rsidRDefault="00F46F86" w:rsidP="00F46F86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F46F86" w:rsidRPr="000B1A7C" w:rsidRDefault="00F46F86" w:rsidP="0002788D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F46F86" w:rsidRPr="000B1A7C" w:rsidTr="0072032C">
        <w:trPr>
          <w:trHeight w:val="3290"/>
        </w:trPr>
        <w:tc>
          <w:tcPr>
            <w:tcW w:w="10348" w:type="dxa"/>
          </w:tcPr>
          <w:p w:rsidR="00F46F86" w:rsidRPr="000B1A7C" w:rsidRDefault="00F46F86" w:rsidP="00D2774B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๑. </w:t>
            </w:r>
            <w:r w:rsidR="00601281" w:rsidRPr="000B1A7C">
              <w:rPr>
                <w:rFonts w:ascii="TH SarabunIT๙" w:hAnsi="TH SarabunIT๙" w:cs="TH SarabunIT๙"/>
                <w:b/>
                <w:bCs/>
                <w:cs/>
              </w:rPr>
              <w:t>การมุ่งผลสัมฤทธิ์ (</w:t>
            </w:r>
            <w:r w:rsidR="00601281" w:rsidRPr="000B1A7C">
              <w:rPr>
                <w:rFonts w:ascii="TH SarabunIT๙" w:hAnsi="TH SarabunIT๙" w:cs="TH SarabunIT๙"/>
                <w:b/>
                <w:bCs/>
              </w:rPr>
              <w:t>Achievement Orientation)</w:t>
            </w:r>
          </w:p>
          <w:p w:rsidR="007E3522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</w:t>
            </w:r>
          </w:p>
          <w:p w:rsidR="00F46F86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  <w:r w:rsidR="00601281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ส่วนราชการ</w:t>
            </w: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  <w:p w:rsidR="00F46F86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ไม่แสดงสมรรถนะด้านนี้อย่างชัดเจน</w:t>
            </w:r>
          </w:p>
          <w:p w:rsidR="007E3522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มีความรับผิดชอบในงาน สามารถส่งงานได้ตามกำหนดเวลาแสดงออกว่าต้องการทำงานให้ได้ดีขึ้น </w:t>
            </w:r>
            <w:r w:rsidR="007E3522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เช่น ถามถึงวิธีการ หรือ ข้อแนะนำอย่าง</w:t>
            </w:r>
          </w:p>
          <w:p w:rsidR="00F46F86" w:rsidRPr="000B1A7C" w:rsidRDefault="007E3522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</w:t>
            </w:r>
            <w:r w:rsidR="00F46F86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กระตือรือร้น  สนใจใคร่รู้</w:t>
            </w:r>
          </w:p>
          <w:p w:rsidR="00F46F86" w:rsidRPr="000B1A7C" w:rsidRDefault="00F46F86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และทำงานได้ตามผลงานตามเป้าหมายที่ผู้บังคับบัญชากำหนดหรือเป้าหมายของหน่วยงานที่รับผิดชอบ</w:t>
            </w:r>
          </w:p>
          <w:p w:rsidR="00F46F86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และปรับปรุงวิธีการที่ทำให้ทำงานได้ดีขึ้น เร็วขึ้นมีคุณภาพดีขึ้นหรือมีประสิทธิภาพมากขึ้น</w:t>
            </w:r>
          </w:p>
          <w:p w:rsidR="00F46F86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และทำการพัฒนาระบบ ขั้นตอน วิธีการทำงาน เพื่อให้ได้ผลงานที่โดดเด่น และแตกต่างอย่างไม่เคยมีใครได้ทำมาก่อน     </w:t>
            </w:r>
          </w:p>
          <w:p w:rsidR="00F46F86" w:rsidRPr="000B1A7C" w:rsidRDefault="00F46F86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</w:tc>
        <w:tc>
          <w:tcPr>
            <w:tcW w:w="1418" w:type="dxa"/>
          </w:tcPr>
          <w:p w:rsidR="00F46F86" w:rsidRPr="000B1A7C" w:rsidRDefault="000B1A7C" w:rsidP="000B1A7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17" w:type="dxa"/>
          </w:tcPr>
          <w:p w:rsidR="00F46F86" w:rsidRPr="000B1A7C" w:rsidRDefault="00F46F86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0051" w:rsidRPr="000B1A7C" w:rsidRDefault="00340051" w:rsidP="00D2774B">
            <w:pPr>
              <w:rPr>
                <w:rFonts w:ascii="TH SarabunIT๙" w:hAnsi="TH SarabunIT๙" w:cs="TH SarabunIT๙"/>
                <w:cs/>
              </w:rPr>
            </w:pPr>
          </w:p>
        </w:tc>
      </w:tr>
    </w:tbl>
    <w:p w:rsidR="0072032C" w:rsidRPr="000B1A7C" w:rsidRDefault="0072032C" w:rsidP="00716FB1">
      <w:pPr>
        <w:jc w:val="center"/>
        <w:rPr>
          <w:rFonts w:ascii="TH SarabunIT๙" w:hAnsi="TH SarabunIT๙" w:cs="TH SarabunIT๙"/>
        </w:rPr>
      </w:pPr>
    </w:p>
    <w:p w:rsidR="00F50C72" w:rsidRDefault="00F50C72" w:rsidP="00716FB1">
      <w:pPr>
        <w:jc w:val="center"/>
        <w:rPr>
          <w:rFonts w:ascii="TH SarabunIT๙" w:hAnsi="TH SarabunIT๙" w:cs="TH SarabunIT๙"/>
        </w:rPr>
      </w:pPr>
    </w:p>
    <w:p w:rsidR="00340051" w:rsidRPr="000B1A7C" w:rsidRDefault="00340051" w:rsidP="00716FB1">
      <w:pPr>
        <w:jc w:val="center"/>
        <w:rPr>
          <w:rFonts w:ascii="TH SarabunIT๙" w:hAnsi="TH SarabunIT๙" w:cs="TH SarabunIT๙"/>
        </w:rPr>
      </w:pPr>
    </w:p>
    <w:p w:rsidR="00E2467B" w:rsidRPr="000B1A7C" w:rsidRDefault="00E2467B" w:rsidP="00716FB1">
      <w:pPr>
        <w:jc w:val="center"/>
        <w:rPr>
          <w:rFonts w:ascii="TH SarabunIT๙" w:hAnsi="TH SarabunIT๙" w:cs="TH SarabunIT๙"/>
        </w:rPr>
      </w:pPr>
    </w:p>
    <w:p w:rsidR="00F50C72" w:rsidRPr="000B1A7C" w:rsidRDefault="00F50C72" w:rsidP="00716FB1">
      <w:pPr>
        <w:jc w:val="center"/>
        <w:rPr>
          <w:rFonts w:ascii="TH SarabunIT๙" w:hAnsi="TH SarabunIT๙" w:cs="TH SarabunIT๙"/>
        </w:rPr>
      </w:pPr>
    </w:p>
    <w:p w:rsidR="0072032C" w:rsidRPr="000B1A7C" w:rsidRDefault="0072032C" w:rsidP="00716FB1">
      <w:pPr>
        <w:jc w:val="center"/>
        <w:rPr>
          <w:rFonts w:ascii="TH SarabunIT๙" w:hAnsi="TH SarabunIT๙" w:cs="TH SarabunIT๙"/>
        </w:rPr>
      </w:pPr>
      <w:r w:rsidRPr="000B1A7C">
        <w:rPr>
          <w:rFonts w:ascii="TH SarabunIT๙" w:hAnsi="TH SarabunIT๙" w:cs="TH SarabunIT๙"/>
          <w:cs/>
        </w:rPr>
        <w:lastRenderedPageBreak/>
        <w:t xml:space="preserve">- ๒ </w:t>
      </w:r>
      <w:r w:rsidR="00340051">
        <w:rPr>
          <w:rFonts w:ascii="TH SarabunIT๙" w:hAnsi="TH SarabunIT๙" w:cs="TH SarabunIT๙"/>
          <w:cs/>
        </w:rPr>
        <w:t>–</w:t>
      </w:r>
      <w:r w:rsidR="008E7E9A" w:rsidRPr="000B1A7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8884920</wp:posOffset>
                </wp:positionH>
                <wp:positionV relativeFrom="paragraph">
                  <wp:posOffset>-235585</wp:posOffset>
                </wp:positionV>
                <wp:extent cx="746125" cy="317500"/>
                <wp:effectExtent l="0" t="0" r="15875" b="254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99.6pt;margin-top:-18.55pt;width:58.7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</w:p>
    <w:p w:rsidR="0072032C" w:rsidRPr="000B1A7C" w:rsidRDefault="0072032C" w:rsidP="00716FB1">
      <w:pPr>
        <w:jc w:val="center"/>
        <w:rPr>
          <w:rFonts w:ascii="TH SarabunIT๙" w:hAnsi="TH SarabunIT๙" w:cs="TH SarabunIT๙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0B1A7C" w:rsidRPr="000B1A7C" w:rsidTr="00D2774B">
        <w:trPr>
          <w:trHeight w:val="1582"/>
        </w:trPr>
        <w:tc>
          <w:tcPr>
            <w:tcW w:w="10348" w:type="dxa"/>
            <w:vAlign w:val="center"/>
          </w:tcPr>
          <w:p w:rsidR="0072032C" w:rsidRPr="000B1A7C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0B1A7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0B1A7C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18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0B1A7C" w:rsidRPr="000B1A7C" w:rsidTr="0072032C">
        <w:trPr>
          <w:trHeight w:val="3645"/>
        </w:trPr>
        <w:tc>
          <w:tcPr>
            <w:tcW w:w="10348" w:type="dxa"/>
          </w:tcPr>
          <w:p w:rsidR="0072032C" w:rsidRPr="000B1A7C" w:rsidRDefault="0072032C" w:rsidP="00D2774B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๒. </w:t>
            </w:r>
            <w:r w:rsidR="00601281" w:rsidRPr="000B1A7C">
              <w:rPr>
                <w:rFonts w:ascii="TH SarabunIT๙" w:hAnsi="TH SarabunIT๙" w:cs="TH SarabunIT๙"/>
                <w:b/>
                <w:bCs/>
                <w:cs/>
              </w:rPr>
              <w:t>บริการที่ดี</w:t>
            </w:r>
            <w:r w:rsidR="00601281" w:rsidRPr="000B1A7C">
              <w:rPr>
                <w:rFonts w:ascii="TH SarabunIT๙" w:hAnsi="TH SarabunIT๙" w:cs="TH SarabunIT๙"/>
                <w:b/>
                <w:bCs/>
              </w:rPr>
              <w:t xml:space="preserve"> (Service Orientation)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ความตั้งใจและความพยายามของข้าราชการในการให้บริการ</w:t>
            </w:r>
            <w:r w:rsidR="00D753BF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เพื่อสนองความต้องการของประชาชน ตลอดจนของหน่วยงานภาครัฐอื่น ๆ ที่เกี่ยวข้อง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ให้การบริการที่เป็นมิตร สุภาพ เต็มใจต้อนรับให้บริการด้วยอัธยาศัยไมตรีอันดี และสร้างความประทับใจแก่ผู้รับบริการ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และประสานงานภายในหน่วยงาน และกับหน่วยงานที่เกี่ยวข้องเพื่อให้ผู้รับบริการได้รับบริการที่ต่อเนื่องและรวดเร็ว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และรับเป็นธุระ ช่วยแก้ปัญหาหรือหาแนวทางแก้ไขปัญหาที่เกิดขึ้นแก่ผู้รับบริการอย่างรวดเร็ว เต็มใจ ไม่บ่ายเบี่ยง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ไม่แก้ตัว หรือปัดภาระ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และคอยให้ข้อมูล ข่าวสาร ความรู้ที่เกี่ยวข้องกับงานที่กำลังให้บริการอยู่ ซึ่งเป็นประโยชน์แก่ผู้รับบริการ แม้ว่าผู้รับบริการ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จะไม่ได้ถามถึงหรือไม่ทราบมาก่อน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และเข้าใจความจำเป็นหรือความต้องการที่แท้จริงของผู้รับบริการและ / หรือใช้เวลาแสวงหาข้อมูลและ ทำความเข้าใจ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เกี่ยวกับความจำเป็น หรือความต้องการที่แท้จริงของผู้รับบริการ      </w:t>
            </w:r>
          </w:p>
          <w:p w:rsidR="0072032C" w:rsidRPr="000B1A7C" w:rsidRDefault="0072032C" w:rsidP="00D2774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๖  แสดงสมรรถนะระดับที่ ๕ และปฏิบัติตนเป็นที่ปรึกษาที่ผู้รับบริการไว้วางใจ ตลอดจนเป็นส่วนช่วยในการตัดสินใจของผู้รับบริการ</w:t>
            </w:r>
          </w:p>
        </w:tc>
        <w:tc>
          <w:tcPr>
            <w:tcW w:w="1418" w:type="dxa"/>
          </w:tcPr>
          <w:p w:rsidR="0072032C" w:rsidRPr="000B1A7C" w:rsidRDefault="000B1A7C" w:rsidP="000B1A7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7" w:type="dxa"/>
          </w:tcPr>
          <w:p w:rsidR="0072032C" w:rsidRPr="000B1A7C" w:rsidRDefault="0072032C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0051" w:rsidRPr="000B1A7C" w:rsidRDefault="0034005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0B1A7C" w:rsidTr="0072032C">
        <w:trPr>
          <w:trHeight w:val="3683"/>
        </w:trPr>
        <w:tc>
          <w:tcPr>
            <w:tcW w:w="10348" w:type="dxa"/>
          </w:tcPr>
          <w:p w:rsidR="0072032C" w:rsidRPr="000B1A7C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๓. </w:t>
            </w:r>
            <w:r w:rsidR="00601281" w:rsidRPr="000B1A7C">
              <w:rPr>
                <w:rFonts w:ascii="TH SarabunIT๙" w:hAnsi="TH SarabunIT๙" w:cs="TH SarabunIT๙"/>
                <w:b/>
                <w:bCs/>
                <w:cs/>
              </w:rPr>
              <w:t>การสั่งสมความเชี่ยวชาญในงานอาชีพ</w:t>
            </w:r>
            <w:r w:rsidR="00601281" w:rsidRPr="000B1A7C">
              <w:rPr>
                <w:rFonts w:ascii="TH SarabunIT๙" w:hAnsi="TH SarabunIT๙" w:cs="TH SarabunIT๙"/>
                <w:b/>
                <w:bCs/>
              </w:rPr>
              <w:t xml:space="preserve"> (Expertise)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ความขวนขวาย สนใจใฝ่รู้เพื่อสั่งสม พัฒนาศักยภาพ ความรู้ความสามารถของตนในการปฏิบัติราชการ ด้วยการศึกษา ค้นคว้าหาความรู้ พัฒนาตนเองอย่างต่อเนื่อง อีกทั้งรู้จักพัฒนาปรับปรุง ประยุกต์ใช้ความรู้เชิงวิชาการและเทคโนโลยีต่าง ๆ เข้ากับการปฏิบัติงานให้เกิดผลสัมฤทธิ์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กระตือรือร้นในการศึกษาหาความรู้ สนใจเทคโนโลยีและองค์ความรู้ใหม่ ๆ ในสาขาอาชีพของตน 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และรอบรู้เท่าทันเทคโนโลยีหรือองค์ความรู้ใหม่ ๆ ในสาขาอาชีพของตนและที่เกี่ยวข้อง หรืออาจมีผลกระทบต่อ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การปฏิบัติหน้าที่ของตน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และสามารถนำวิชาการ ความรู้ หรือเทคโนโลยีใหม่ ๆ มาประยุกต์ใช้ในการปฏิบัติงานได้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และมีความรู้ความเชี่ยวชาญในเรื่องที่เกี่ยวกับงานหลายด้าน (สหวิทยาการ) และสามารถนำความรู้ไปปรับใช้ให้ปฏิบัติ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ได้อย่างกว้างขวางครอบคลุม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และสนับสนุนให้เกิดบรรยากาศแห่งการพัฒนา ความเชี่ยวชาญในองค์กรด้วยการจัดสรรทรัพยากร เครื่องมือ 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อุปกรณ์ที่เอื้อต่อการพัฒนา</w:t>
            </w:r>
          </w:p>
        </w:tc>
        <w:tc>
          <w:tcPr>
            <w:tcW w:w="1418" w:type="dxa"/>
          </w:tcPr>
          <w:p w:rsidR="0072032C" w:rsidRPr="000B1A7C" w:rsidRDefault="000B1A7C" w:rsidP="000B1A7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417" w:type="dxa"/>
          </w:tcPr>
          <w:p w:rsidR="0072032C" w:rsidRPr="000B1A7C" w:rsidRDefault="0072032C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0051" w:rsidRPr="000B1A7C" w:rsidRDefault="00340051" w:rsidP="00340051">
            <w:pPr>
              <w:rPr>
                <w:rFonts w:ascii="TH SarabunIT๙" w:hAnsi="TH SarabunIT๙" w:cs="TH SarabunIT๙"/>
              </w:rPr>
            </w:pPr>
          </w:p>
        </w:tc>
      </w:tr>
    </w:tbl>
    <w:p w:rsidR="00E2467B" w:rsidRPr="000B1A7C" w:rsidRDefault="00E2467B" w:rsidP="00716FB1">
      <w:pPr>
        <w:jc w:val="center"/>
        <w:rPr>
          <w:rFonts w:ascii="TH SarabunIT๙" w:hAnsi="TH SarabunIT๙" w:cs="TH SarabunIT๙"/>
        </w:rPr>
      </w:pPr>
    </w:p>
    <w:p w:rsidR="00340051" w:rsidRDefault="00340051" w:rsidP="00716FB1">
      <w:pPr>
        <w:jc w:val="center"/>
        <w:rPr>
          <w:rFonts w:ascii="TH SarabunIT๙" w:hAnsi="TH SarabunIT๙" w:cs="TH SarabunIT๙"/>
        </w:rPr>
      </w:pPr>
    </w:p>
    <w:p w:rsidR="0072032C" w:rsidRPr="000B1A7C" w:rsidRDefault="008E7E9A" w:rsidP="00716FB1">
      <w:pPr>
        <w:jc w:val="center"/>
        <w:rPr>
          <w:rFonts w:ascii="TH SarabunIT๙" w:hAnsi="TH SarabunIT๙" w:cs="TH SarabunIT๙"/>
          <w:cs/>
        </w:rPr>
      </w:pPr>
      <w:r w:rsidRPr="000B1A7C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8837295</wp:posOffset>
                </wp:positionH>
                <wp:positionV relativeFrom="paragraph">
                  <wp:posOffset>-226060</wp:posOffset>
                </wp:positionV>
                <wp:extent cx="746125" cy="317500"/>
                <wp:effectExtent l="0" t="0" r="1587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5.85pt;margin-top:-17.8pt;width:58.7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72032C" w:rsidRPr="000B1A7C">
        <w:rPr>
          <w:rFonts w:ascii="TH SarabunIT๙" w:hAnsi="TH SarabunIT๙" w:cs="TH SarabunIT๙"/>
        </w:rPr>
        <w:t>-</w:t>
      </w:r>
      <w:r w:rsidR="0072032C" w:rsidRPr="000B1A7C">
        <w:rPr>
          <w:rFonts w:ascii="TH SarabunIT๙" w:hAnsi="TH SarabunIT๙" w:cs="TH SarabunIT๙"/>
          <w:cs/>
        </w:rPr>
        <w:t xml:space="preserve"> ๓ -</w:t>
      </w:r>
    </w:p>
    <w:p w:rsidR="0072032C" w:rsidRPr="000B1A7C" w:rsidRDefault="0072032C" w:rsidP="00716FB1">
      <w:pPr>
        <w:jc w:val="center"/>
        <w:rPr>
          <w:rFonts w:ascii="TH SarabunIT๙" w:hAnsi="TH SarabunIT๙" w:cs="TH SarabunIT๙"/>
          <w:sz w:val="24"/>
          <w:szCs w:val="24"/>
        </w:rPr>
      </w:pPr>
    </w:p>
    <w:tbl>
      <w:tblPr>
        <w:tblW w:w="1460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  <w:gridCol w:w="1418"/>
        <w:gridCol w:w="1417"/>
        <w:gridCol w:w="1418"/>
      </w:tblGrid>
      <w:tr w:rsidR="000B1A7C" w:rsidRPr="000B1A7C" w:rsidTr="00D2774B">
        <w:trPr>
          <w:trHeight w:val="1582"/>
        </w:trPr>
        <w:tc>
          <w:tcPr>
            <w:tcW w:w="10348" w:type="dxa"/>
            <w:vAlign w:val="center"/>
          </w:tcPr>
          <w:p w:rsidR="0072032C" w:rsidRPr="000B1A7C" w:rsidRDefault="0072032C" w:rsidP="00CA7EE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สมรรถนะหลัก</w:t>
            </w:r>
            <w:r w:rsidRPr="000B1A7C">
              <w:rPr>
                <w:rFonts w:ascii="TH SarabunIT๙" w:hAnsi="TH SarabunIT๙" w:cs="TH SarabunIT๙"/>
                <w:b/>
                <w:bCs/>
              </w:rPr>
              <w:t xml:space="preserve"> </w:t>
            </w:r>
          </w:p>
          <w:p w:rsidR="00CA7EE4" w:rsidRPr="000B1A7C" w:rsidRDefault="00CA7EE4" w:rsidP="00CA7EE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(สำหรับตำแหน่งประเภทวิชาการ ตำแหน่งประเภทวิชาชีพเฉพาะหรือเชี่ยวชาญเฉพาะ และตำแหน่งประเภททั่วไป)</w:t>
            </w:r>
          </w:p>
        </w:tc>
        <w:tc>
          <w:tcPr>
            <w:tcW w:w="1418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(๑)</w:t>
            </w:r>
          </w:p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ระดับสมรรถนะที่คาดหวัง</w:t>
            </w:r>
          </w:p>
        </w:tc>
        <w:tc>
          <w:tcPr>
            <w:tcW w:w="1417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(๒)</w:t>
            </w:r>
          </w:p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ระดับสมรรถนะที่แสดงออก</w:t>
            </w:r>
          </w:p>
        </w:tc>
        <w:tc>
          <w:tcPr>
            <w:tcW w:w="1418" w:type="dxa"/>
            <w:vAlign w:val="center"/>
          </w:tcPr>
          <w:p w:rsidR="0072032C" w:rsidRPr="000B1A7C" w:rsidRDefault="0072032C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หลักฐาน/พฤติกรรมบ่งชี้</w:t>
            </w:r>
          </w:p>
        </w:tc>
      </w:tr>
      <w:tr w:rsidR="000B1A7C" w:rsidRPr="000B1A7C" w:rsidTr="0072032C">
        <w:trPr>
          <w:trHeight w:val="3619"/>
        </w:trPr>
        <w:tc>
          <w:tcPr>
            <w:tcW w:w="10348" w:type="dxa"/>
          </w:tcPr>
          <w:p w:rsidR="00601281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๔. </w:t>
            </w:r>
            <w:r w:rsidR="00601281" w:rsidRPr="000B1A7C">
              <w:rPr>
                <w:rFonts w:ascii="TH SarabunIT๙" w:hAnsi="TH SarabunIT๙" w:cs="TH SarabunIT๙"/>
                <w:b/>
                <w:bCs/>
                <w:cs/>
              </w:rPr>
              <w:t>จริยธรรม</w:t>
            </w:r>
            <w:r w:rsidR="00601281" w:rsidRPr="000B1A7C">
              <w:rPr>
                <w:rFonts w:ascii="TH SarabunIT๙" w:hAnsi="TH SarabunIT๙" w:cs="TH SarabunIT๙"/>
                <w:b/>
                <w:bCs/>
              </w:rPr>
              <w:t xml:space="preserve"> (Integrity)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="00D753BF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การครองตนและการประพฤติปฏิบัติถูกต้องเหมาะสมทั้งตามหลักกฎหมายและคุณธรรมจริยธรรม ตลอดจนหลักแนวทางในวิชาชีพของตน โดยมุ่งประโยชน์ของประเทศชาติมากกว่าประโยชน์ส่วนตน  ทั้งนี้เพี่อธำรงรักษาศักดิ์ศรีแห่งอาชีพข้าราชการ อีกทั้งเพื่อเป็นกำลังสำคัญในการสนับสนุนผลักดันให้ภารกิจหลักภาครัฐบรรลุเป้าหมายที่กำหนดไว้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ปฏิบัติหน้าที่ด้วยความโปร่งใส ซื่อสัตย์สุจริต ถูกต้อง ทั้งตามหลักกฎหมาย จริยธรรมและระเบียบวินั</w:t>
            </w:r>
            <w:r w:rsidR="00D753BF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ย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และมีจิตสำนึกและความภาคภูมิใจในความเป็นข้าราชการ อุทิศแรงกายแรงใจผลักดันให้ภารกิจหลักของตนและหน่วยงาน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บรรลุผล เพื่อสนับสนุนส่งเสริมการพัฒนาประเทศชาติ และสังคมไทย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และยึดมั่นในหลักการและจรรยาบรรณของวิชาชีพ ไม่เบี่ยงเบนด้วยอคติ หรือผลประโยชน์ส่วนตน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และตัดสินใจในหน้าที่ ปฏิบัติราชการด้วยความถูกต้อง โปร่งใส เป็นธรรม แม้ผลของการปฏิบัติอาจสร้างศัตรูหรือ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ก่อความไม่พึงพอใจให้แก่ผู้ที่เกี่ยวข้องหรือเสียผลประโยชน์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และธำรงความถูกต้อง ยืนหยัดพิทักษ์ผลประโยชน์และชื่อเสียงของประเทศชาติ แม้ในสถานการณ์ที่อาจเสี่ยงต่อ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            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1418" w:type="dxa"/>
          </w:tcPr>
          <w:p w:rsidR="0072032C" w:rsidRPr="000B1A7C" w:rsidRDefault="000B1A7C" w:rsidP="000B1A7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417" w:type="dxa"/>
          </w:tcPr>
          <w:p w:rsidR="0072032C" w:rsidRPr="000B1A7C" w:rsidRDefault="0072032C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72032C" w:rsidRPr="000B1A7C" w:rsidRDefault="0072032C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72032C" w:rsidRPr="000B1A7C" w:rsidTr="0072032C">
        <w:trPr>
          <w:trHeight w:val="2821"/>
        </w:trPr>
        <w:tc>
          <w:tcPr>
            <w:tcW w:w="10348" w:type="dxa"/>
          </w:tcPr>
          <w:p w:rsidR="0072032C" w:rsidRPr="000B1A7C" w:rsidRDefault="0072032C" w:rsidP="0072032C">
            <w:pPr>
              <w:spacing w:before="120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๕. </w:t>
            </w:r>
            <w:r w:rsidR="00601281" w:rsidRPr="000B1A7C">
              <w:rPr>
                <w:rFonts w:ascii="TH SarabunIT๙" w:hAnsi="TH SarabunIT๙" w:cs="TH SarabunIT๙"/>
                <w:b/>
                <w:bCs/>
                <w:cs/>
              </w:rPr>
              <w:t xml:space="preserve">ความร่วมแรงร่วมใจ </w:t>
            </w:r>
            <w:r w:rsidR="00601281" w:rsidRPr="000B1A7C">
              <w:rPr>
                <w:rFonts w:ascii="TH SarabunIT๙" w:hAnsi="TH SarabunIT๙" w:cs="TH SarabunIT๙"/>
                <w:b/>
                <w:bCs/>
              </w:rPr>
              <w:t>(Teamwork)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</w:rPr>
              <w:t xml:space="preserve">     </w:t>
            </w: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D753BF"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>พฤติกรรมที่แสดง ๑) ความตั้งใจที่จะทำงานร่วมกับผู้อื่น เป็นส่วนหนึ่งในทีมงาน หน่วยงาน หรือ องค์กร โดยผู้ปฏิบัติมีฐานะเป็นสมาชิกในทีม มิใช่ฐานะ  หัวหน้าทีม และ ๒) ความสามารถในการสร้างและธำรงรักษาสัมพันธภาพกับสมาชิกในทีม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๐  ไม่แสดงสมรรถนะด้านนี้ หรือแสดงอย่างไม่ชัดเจน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๑  รายงานให้สมาชิกทราบความคืบหน้าของการดำเนินงานในกลุ่ม หรือข้อมูลอื่น ๆ ที่เป็นประโยชน์ต่อการทำงานอย่างต่อเนื่อง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๒  แสดงสมรรถนะระดับที่ ๑ และสร้างสัมพันธ์ เข้ากับผู้อื่นในกลุ่มได้ดี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๓  แสดงสมรรถนะระดับที่ ๒ และประมวลความคิดเห็นต่าง ๆ มาใช้ประกอบการตัดสินใจหรือวางแผนงาน  ร่วมกันในทีม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๔  แสดงสมรรถนะระดับที่ ๓ และรักษามิตรภาพอันดีกับเพื่อนร่วมงานเพื่อช่วยเหลือกันในวาระต่าง ๆ ให้งานสำเร็จลุล่วงเป็นประโยชน์ต่อส่วนรวม </w:t>
            </w:r>
          </w:p>
          <w:p w:rsidR="0072032C" w:rsidRPr="000B1A7C" w:rsidRDefault="0072032C" w:rsidP="0072032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0B1A7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ระดับที่ ๕  แสดงสมรรถนะระดับที่ ๔ และประสานสัมพันธ์ส่งเสริมขวัญกำลังใจของทีมเพื่อรวมพลังกันในการปฏิบัติภารกิจใหญ่น้อยต่าง ๆ ให้บรรลุผล</w:t>
            </w:r>
          </w:p>
        </w:tc>
        <w:tc>
          <w:tcPr>
            <w:tcW w:w="1418" w:type="dxa"/>
          </w:tcPr>
          <w:p w:rsidR="0072032C" w:rsidRPr="000B1A7C" w:rsidRDefault="000B1A7C" w:rsidP="000B1A7C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17" w:type="dxa"/>
          </w:tcPr>
          <w:p w:rsidR="0072032C" w:rsidRPr="000B1A7C" w:rsidRDefault="0072032C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:rsidR="00340051" w:rsidRPr="000B1A7C" w:rsidRDefault="00340051" w:rsidP="00D2774B">
            <w:pPr>
              <w:rPr>
                <w:rFonts w:ascii="TH SarabunIT๙" w:hAnsi="TH SarabunIT๙" w:cs="TH SarabunIT๙"/>
              </w:rPr>
            </w:pPr>
          </w:p>
        </w:tc>
      </w:tr>
    </w:tbl>
    <w:p w:rsidR="0072032C" w:rsidRPr="000B1A7C" w:rsidRDefault="0072032C" w:rsidP="00716FB1">
      <w:pPr>
        <w:jc w:val="center"/>
        <w:rPr>
          <w:rFonts w:ascii="TH SarabunIT๙" w:hAnsi="TH SarabunIT๙" w:cs="TH SarabunIT๙"/>
        </w:rPr>
      </w:pPr>
    </w:p>
    <w:p w:rsidR="00E2467B" w:rsidRPr="000B1A7C" w:rsidRDefault="00E2467B" w:rsidP="00716FB1">
      <w:pPr>
        <w:jc w:val="center"/>
        <w:rPr>
          <w:rFonts w:ascii="TH SarabunIT๙" w:hAnsi="TH SarabunIT๙" w:cs="TH SarabunIT๙"/>
        </w:rPr>
      </w:pPr>
    </w:p>
    <w:p w:rsidR="00F50C72" w:rsidRPr="000B1A7C" w:rsidRDefault="00F50C72" w:rsidP="00716FB1">
      <w:pPr>
        <w:jc w:val="center"/>
        <w:rPr>
          <w:rFonts w:ascii="TH SarabunIT๙" w:hAnsi="TH SarabunIT๙" w:cs="TH SarabunIT๙"/>
        </w:rPr>
      </w:pPr>
    </w:p>
    <w:p w:rsidR="00716FB1" w:rsidRPr="000B1A7C" w:rsidRDefault="008E7E9A" w:rsidP="0066659F">
      <w:pPr>
        <w:spacing w:after="60"/>
        <w:jc w:val="center"/>
        <w:rPr>
          <w:rFonts w:ascii="TH SarabunIT๙" w:hAnsi="TH SarabunIT๙" w:cs="TH SarabunIT๙"/>
        </w:rPr>
      </w:pPr>
      <w:bookmarkStart w:id="0" w:name="_GoBack"/>
      <w:bookmarkEnd w:id="0"/>
      <w:r w:rsidRPr="000B1A7C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8713470</wp:posOffset>
                </wp:positionH>
                <wp:positionV relativeFrom="paragraph">
                  <wp:posOffset>-330835</wp:posOffset>
                </wp:positionV>
                <wp:extent cx="746125" cy="317500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" cy="31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439AD" w:rsidRPr="00EA7254" w:rsidRDefault="00D439AD" w:rsidP="00D439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A7254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86.1pt;margin-top:-26.05pt;width:58.75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" fillcolor="window" strokecolor="windowText" strokeweight="2pt">
                <v:textbox style="mso-fit-shape-to-text:t">
                  <w:txbxContent>
                    <w:p w:rsidR="00D439AD" w:rsidRPr="00EA7254" w:rsidRDefault="00D439AD" w:rsidP="00D439A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A7254">
                        <w:rPr>
                          <w:rFonts w:ascii="TH SarabunPSK" w:hAnsi="TH SarabunPSK" w:cs="TH SarabunPSK"/>
                          <w:cs/>
                        </w:rPr>
                        <w:t>แบบที่ ๒</w:t>
                      </w:r>
                    </w:p>
                  </w:txbxContent>
                </v:textbox>
              </v:shape>
            </w:pict>
          </mc:Fallback>
        </mc:AlternateContent>
      </w:r>
      <w:r w:rsidR="00FF566A" w:rsidRPr="000B1A7C">
        <w:rPr>
          <w:rFonts w:ascii="TH SarabunIT๙" w:hAnsi="TH SarabunIT๙" w:cs="TH SarabunIT๙"/>
          <w:cs/>
        </w:rPr>
        <w:t xml:space="preserve">- </w:t>
      </w:r>
      <w:r w:rsidR="0072032C" w:rsidRPr="000B1A7C">
        <w:rPr>
          <w:rFonts w:ascii="TH SarabunIT๙" w:hAnsi="TH SarabunIT๙" w:cs="TH SarabunIT๙"/>
          <w:cs/>
        </w:rPr>
        <w:t>๔</w:t>
      </w:r>
      <w:r w:rsidR="00FF566A" w:rsidRPr="000B1A7C">
        <w:rPr>
          <w:rFonts w:ascii="TH SarabunIT๙" w:hAnsi="TH SarabunIT๙" w:cs="TH SarabunIT๙"/>
          <w:cs/>
        </w:rPr>
        <w:t xml:space="preserve"> </w:t>
      </w:r>
      <w:r w:rsidR="00716FB1" w:rsidRPr="000B1A7C">
        <w:rPr>
          <w:rFonts w:ascii="TH SarabunIT๙" w:hAnsi="TH SarabunIT๙" w:cs="TH SarabunIT๙"/>
          <w:cs/>
        </w:rPr>
        <w:t>-</w:t>
      </w: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843"/>
        <w:gridCol w:w="1701"/>
        <w:gridCol w:w="1559"/>
      </w:tblGrid>
      <w:tr w:rsidR="000B1A7C" w:rsidRPr="000B1A7C" w:rsidTr="000C24DF">
        <w:tc>
          <w:tcPr>
            <w:tcW w:w="9214" w:type="dxa"/>
            <w:vMerge w:val="restart"/>
            <w:vAlign w:val="center"/>
          </w:tcPr>
          <w:p w:rsidR="00716FB1" w:rsidRPr="000B1A7C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หลักเกณฑ์การประเมิน</w:t>
            </w:r>
          </w:p>
        </w:tc>
        <w:tc>
          <w:tcPr>
            <w:tcW w:w="5103" w:type="dxa"/>
            <w:gridSpan w:val="3"/>
          </w:tcPr>
          <w:p w:rsidR="00716FB1" w:rsidRPr="000B1A7C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(๓) การประเมิน</w:t>
            </w:r>
          </w:p>
        </w:tc>
      </w:tr>
      <w:tr w:rsidR="000B1A7C" w:rsidRPr="000B1A7C" w:rsidTr="000C24DF">
        <w:trPr>
          <w:trHeight w:val="81"/>
        </w:trPr>
        <w:tc>
          <w:tcPr>
            <w:tcW w:w="9214" w:type="dxa"/>
            <w:vMerge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43" w:type="dxa"/>
          </w:tcPr>
          <w:p w:rsidR="00716FB1" w:rsidRPr="000B1A7C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จำนวนสมรรถนะ</w:t>
            </w:r>
          </w:p>
        </w:tc>
        <w:tc>
          <w:tcPr>
            <w:tcW w:w="1701" w:type="dxa"/>
          </w:tcPr>
          <w:p w:rsidR="00716FB1" w:rsidRPr="000B1A7C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คูณด้วย</w:t>
            </w:r>
          </w:p>
        </w:tc>
        <w:tc>
          <w:tcPr>
            <w:tcW w:w="1559" w:type="dxa"/>
          </w:tcPr>
          <w:p w:rsidR="00716FB1" w:rsidRPr="000B1A7C" w:rsidRDefault="00716FB1" w:rsidP="00D2774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คะแนน</w:t>
            </w:r>
          </w:p>
        </w:tc>
      </w:tr>
      <w:tr w:rsidR="000B1A7C" w:rsidRPr="000B1A7C" w:rsidTr="000C24DF">
        <w:tc>
          <w:tcPr>
            <w:tcW w:w="9214" w:type="dxa"/>
          </w:tcPr>
          <w:p w:rsidR="00716FB1" w:rsidRPr="000B1A7C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="00716FB1" w:rsidRPr="000B1A7C">
              <w:rPr>
                <w:rFonts w:ascii="TH SarabunIT๙" w:hAnsi="TH SarabunIT๙" w:cs="TH SarabunIT๙"/>
                <w:cs/>
              </w:rPr>
              <w:t xml:space="preserve">สูงกว่าหรือเท่ากับ ระดับสมรรถนะที่คาดหวัง </w:t>
            </w:r>
          </w:p>
        </w:tc>
        <w:tc>
          <w:tcPr>
            <w:tcW w:w="1843" w:type="dxa"/>
          </w:tcPr>
          <w:p w:rsidR="00716FB1" w:rsidRPr="000B1A7C" w:rsidRDefault="00716FB1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0B1A7C" w:rsidRDefault="00FF566A" w:rsidP="00D2774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  <w:cs/>
              </w:rPr>
              <w:t>๓</w:t>
            </w:r>
          </w:p>
        </w:tc>
        <w:tc>
          <w:tcPr>
            <w:tcW w:w="1559" w:type="dxa"/>
          </w:tcPr>
          <w:p w:rsidR="00716FB1" w:rsidRPr="000B1A7C" w:rsidRDefault="00716FB1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B1A7C" w:rsidRPr="000B1A7C" w:rsidTr="000C24DF">
        <w:tc>
          <w:tcPr>
            <w:tcW w:w="9214" w:type="dxa"/>
          </w:tcPr>
          <w:p w:rsidR="00716FB1" w:rsidRPr="000B1A7C" w:rsidRDefault="00FF566A" w:rsidP="00FF566A">
            <w:pPr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>ระดับสมรรถนะที่คาดหวัง ๑ ระดับ</w:t>
            </w:r>
          </w:p>
        </w:tc>
        <w:tc>
          <w:tcPr>
            <w:tcW w:w="1843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0B1A7C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๒</w:t>
            </w:r>
          </w:p>
        </w:tc>
        <w:tc>
          <w:tcPr>
            <w:tcW w:w="1559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B1A7C" w:rsidRPr="000B1A7C" w:rsidTr="000C24DF">
        <w:tc>
          <w:tcPr>
            <w:tcW w:w="9214" w:type="dxa"/>
          </w:tcPr>
          <w:p w:rsidR="00716FB1" w:rsidRPr="000B1A7C" w:rsidRDefault="00FF566A" w:rsidP="00D2774B">
            <w:pPr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>ระดับสมรรถนะที่คาดหวัง ๒ ระดับ</w:t>
            </w:r>
          </w:p>
        </w:tc>
        <w:tc>
          <w:tcPr>
            <w:tcW w:w="1843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0B1A7C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๑</w:t>
            </w:r>
          </w:p>
        </w:tc>
        <w:tc>
          <w:tcPr>
            <w:tcW w:w="1559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B1A7C" w:rsidRPr="000B1A7C" w:rsidTr="000C24DF">
        <w:tc>
          <w:tcPr>
            <w:tcW w:w="9214" w:type="dxa"/>
          </w:tcPr>
          <w:p w:rsidR="00716FB1" w:rsidRPr="000B1A7C" w:rsidRDefault="00277472" w:rsidP="00D2774B">
            <w:pPr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จำนวนสมรรถนะหลัก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 xml:space="preserve">ต่ำกว่า </w:t>
            </w:r>
            <w:r w:rsidR="005A3BDD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>ระดับสมรรถนะที่คาดหวัง ๓ ระดับ</w:t>
            </w:r>
          </w:p>
        </w:tc>
        <w:tc>
          <w:tcPr>
            <w:tcW w:w="1843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:rsidR="00716FB1" w:rsidRPr="000B1A7C" w:rsidRDefault="00FF566A" w:rsidP="00D2774B">
            <w:pPr>
              <w:jc w:val="center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๐</w:t>
            </w:r>
          </w:p>
        </w:tc>
        <w:tc>
          <w:tcPr>
            <w:tcW w:w="1559" w:type="dxa"/>
          </w:tcPr>
          <w:p w:rsidR="00716FB1" w:rsidRPr="000B1A7C" w:rsidRDefault="00716FB1" w:rsidP="00D2774B">
            <w:pPr>
              <w:rPr>
                <w:rFonts w:ascii="TH SarabunIT๙" w:hAnsi="TH SarabunIT๙" w:cs="TH SarabunIT๙"/>
              </w:rPr>
            </w:pPr>
          </w:p>
        </w:tc>
      </w:tr>
      <w:tr w:rsidR="000B1A7C" w:rsidRPr="000B1A7C" w:rsidTr="000C24DF">
        <w:tc>
          <w:tcPr>
            <w:tcW w:w="12758" w:type="dxa"/>
            <w:gridSpan w:val="3"/>
          </w:tcPr>
          <w:p w:rsidR="00716FB1" w:rsidRPr="000B1A7C" w:rsidRDefault="00716FB1" w:rsidP="00D2774B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0B1A7C">
              <w:rPr>
                <w:rFonts w:ascii="TH SarabunIT๙" w:hAnsi="TH SarabunIT๙" w:cs="TH SarabunIT๙"/>
                <w:b/>
                <w:bCs/>
                <w:cs/>
              </w:rPr>
              <w:t>(๔) ผลรวมคะแนน</w:t>
            </w:r>
          </w:p>
        </w:tc>
        <w:tc>
          <w:tcPr>
            <w:tcW w:w="1559" w:type="dxa"/>
          </w:tcPr>
          <w:p w:rsidR="00716FB1" w:rsidRPr="000B1A7C" w:rsidRDefault="00716FB1" w:rsidP="00340051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0B1A7C" w:rsidRPr="000B1A7C" w:rsidTr="000866EB">
        <w:trPr>
          <w:trHeight w:val="732"/>
        </w:trPr>
        <w:tc>
          <w:tcPr>
            <w:tcW w:w="12758" w:type="dxa"/>
            <w:gridSpan w:val="3"/>
          </w:tcPr>
          <w:p w:rsidR="00716FB1" w:rsidRPr="000B1A7C" w:rsidRDefault="00716FB1" w:rsidP="000866EB">
            <w:pPr>
              <w:spacing w:before="60"/>
              <w:rPr>
                <w:rFonts w:ascii="TH SarabunIT๙" w:hAnsi="TH SarabunIT๙" w:cs="TH SarabunIT๙"/>
                <w:u w:val="single"/>
              </w:rPr>
            </w:pPr>
            <w:r w:rsidRPr="000B1A7C">
              <w:rPr>
                <w:rFonts w:ascii="TH SarabunIT๙" w:hAnsi="TH SarabunIT๙" w:cs="TH SarabunIT๙"/>
                <w:cs/>
              </w:rPr>
              <w:t>(๕) สรุปคะแนนส่วนพฤติกรรม</w:t>
            </w:r>
            <w:r w:rsidR="00277472" w:rsidRPr="000B1A7C">
              <w:rPr>
                <w:rFonts w:ascii="TH SarabunIT๙" w:hAnsi="TH SarabunIT๙" w:cs="TH SarabunIT๙"/>
                <w:cs/>
              </w:rPr>
              <w:t>การปฏิบัติราชการ</w:t>
            </w:r>
            <w:r w:rsidRPr="000B1A7C">
              <w:rPr>
                <w:rFonts w:ascii="TH SarabunIT๙" w:hAnsi="TH SarabunIT๙" w:cs="TH SarabunIT๙"/>
                <w:cs/>
              </w:rPr>
              <w:t xml:space="preserve">  (สมรรถนะ) </w:t>
            </w:r>
            <w:r w:rsidR="00277472" w:rsidRPr="000B1A7C">
              <w:rPr>
                <w:rFonts w:ascii="TH SarabunIT๙" w:hAnsi="TH SarabunIT๙" w:cs="TH SarabunIT๙"/>
              </w:rPr>
              <w:t xml:space="preserve"> </w:t>
            </w:r>
            <w:r w:rsidR="000C24DF" w:rsidRPr="000B1A7C">
              <w:rPr>
                <w:rFonts w:ascii="TH SarabunIT๙" w:hAnsi="TH SarabunIT๙" w:cs="TH SarabunIT๙"/>
                <w:cs/>
              </w:rPr>
              <w:t xml:space="preserve">      </w:t>
            </w:r>
            <w:r w:rsidRPr="000B1A7C">
              <w:rPr>
                <w:rFonts w:ascii="TH SarabunIT๙" w:hAnsi="TH SarabunIT๙" w:cs="TH SarabunIT๙"/>
              </w:rPr>
              <w:t xml:space="preserve">=       </w:t>
            </w:r>
            <w:r w:rsidRPr="000B1A7C">
              <w:rPr>
                <w:rFonts w:ascii="TH SarabunIT๙" w:hAnsi="TH SarabunIT๙" w:cs="TH SarabunIT๙"/>
              </w:rPr>
              <w:tab/>
              <w:t xml:space="preserve"> </w:t>
            </w:r>
            <w:r w:rsidR="00277472" w:rsidRPr="000B1A7C">
              <w:rPr>
                <w:rFonts w:ascii="TH SarabunIT๙" w:hAnsi="TH SarabunIT๙" w:cs="TH SarabunIT๙"/>
              </w:rPr>
              <w:t xml:space="preserve">  </w:t>
            </w:r>
            <w:r w:rsidR="000C24DF" w:rsidRPr="000B1A7C">
              <w:rPr>
                <w:rFonts w:ascii="TH SarabunIT๙" w:hAnsi="TH SarabunIT๙" w:cs="TH SarabunIT๙"/>
              </w:rPr>
              <w:t xml:space="preserve">         </w:t>
            </w:r>
            <w:r w:rsidR="00277472" w:rsidRPr="000B1A7C">
              <w:rPr>
                <w:rFonts w:ascii="TH SarabunIT๙" w:hAnsi="TH SarabunIT๙" w:cs="TH SarabunIT๙"/>
              </w:rPr>
              <w:t xml:space="preserve">     </w:t>
            </w:r>
            <w:r w:rsidRPr="000B1A7C">
              <w:rPr>
                <w:rFonts w:ascii="TH SarabunIT๙" w:hAnsi="TH SarabunIT๙" w:cs="TH SarabunIT๙"/>
              </w:rPr>
              <w:t xml:space="preserve">  </w:t>
            </w:r>
            <w:r w:rsidRPr="000B1A7C">
              <w:rPr>
                <w:rFonts w:ascii="TH SarabunIT๙" w:hAnsi="TH SarabunIT๙" w:cs="TH SarabunIT๙"/>
                <w:cs/>
              </w:rPr>
              <w:t>ผลรวมคะแนน</w:t>
            </w:r>
            <w:r w:rsidRPr="000B1A7C">
              <w:rPr>
                <w:rFonts w:ascii="TH SarabunIT๙" w:hAnsi="TH SarabunIT๙" w:cs="TH SarabunIT๙"/>
              </w:rPr>
              <w:tab/>
            </w:r>
          </w:p>
          <w:p w:rsidR="00716FB1" w:rsidRPr="000B1A7C" w:rsidRDefault="008E7E9A" w:rsidP="008E2FDD">
            <w:pPr>
              <w:spacing w:before="180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3613150</wp:posOffset>
                      </wp:positionH>
                      <wp:positionV relativeFrom="paragraph">
                        <wp:posOffset>51434</wp:posOffset>
                      </wp:positionV>
                      <wp:extent cx="2169795" cy="0"/>
                      <wp:effectExtent l="0" t="0" r="209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697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793A9" id="Straight Connector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4.5pt,4.05pt" to="455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" strokecolor="windowText">
                      <o:lock v:ext="edit" shapetype="f"/>
                    </v:line>
                  </w:pict>
                </mc:Fallback>
              </mc:AlternateContent>
            </w:r>
            <w:r w:rsidR="00716FB1" w:rsidRPr="000B1A7C">
              <w:rPr>
                <w:rFonts w:ascii="TH SarabunIT๙" w:hAnsi="TH SarabunIT๙" w:cs="TH SarabunIT๙"/>
              </w:rPr>
              <w:tab/>
            </w:r>
            <w:r w:rsidR="00716FB1" w:rsidRPr="000B1A7C">
              <w:rPr>
                <w:rFonts w:ascii="TH SarabunIT๙" w:hAnsi="TH SarabunIT๙" w:cs="TH SarabunIT๙"/>
              </w:rPr>
              <w:tab/>
            </w:r>
            <w:r w:rsidR="00716FB1" w:rsidRPr="000B1A7C">
              <w:rPr>
                <w:rFonts w:ascii="TH SarabunIT๙" w:hAnsi="TH SarabunIT๙" w:cs="TH SarabunIT๙"/>
              </w:rPr>
              <w:tab/>
            </w:r>
            <w:r w:rsidR="00716FB1" w:rsidRPr="000B1A7C">
              <w:rPr>
                <w:rFonts w:ascii="TH SarabunIT๙" w:hAnsi="TH SarabunIT๙" w:cs="TH SarabunIT๙"/>
              </w:rPr>
              <w:tab/>
            </w:r>
            <w:r w:rsidR="00716FB1" w:rsidRPr="000B1A7C">
              <w:rPr>
                <w:rFonts w:ascii="TH SarabunIT๙" w:hAnsi="TH SarabunIT๙" w:cs="TH SarabunIT๙"/>
              </w:rPr>
              <w:tab/>
            </w:r>
            <w:r w:rsidR="00277472" w:rsidRPr="000B1A7C">
              <w:rPr>
                <w:rFonts w:ascii="TH SarabunIT๙" w:hAnsi="TH SarabunIT๙" w:cs="TH SarabunIT๙"/>
                <w:cs/>
              </w:rPr>
              <w:t xml:space="preserve">                         </w:t>
            </w:r>
            <w:r w:rsidR="000C24DF" w:rsidRPr="000B1A7C">
              <w:rPr>
                <w:rFonts w:ascii="TH SarabunIT๙" w:hAnsi="TH SarabunIT๙" w:cs="TH SarabunIT๙"/>
                <w:cs/>
              </w:rPr>
              <w:t xml:space="preserve">        </w:t>
            </w:r>
            <w:r w:rsidR="00716FB1" w:rsidRPr="000B1A7C">
              <w:rPr>
                <w:rFonts w:ascii="TH SarabunIT๙" w:hAnsi="TH SarabunIT๙" w:cs="TH SarabunIT๙"/>
                <w:cs/>
              </w:rPr>
              <w:t xml:space="preserve">จำนวนสมรรถนะที่ใช้ในการประเมิน </w:t>
            </w:r>
            <w:r w:rsidR="00716FB1" w:rsidRPr="000B1A7C">
              <w:rPr>
                <w:rFonts w:ascii="TH SarabunIT๙" w:hAnsi="TH SarabunIT๙" w:cs="TH SarabunIT๙"/>
              </w:rPr>
              <w:t xml:space="preserve">X </w:t>
            </w:r>
            <w:r w:rsidR="00716FB1" w:rsidRPr="000B1A7C">
              <w:rPr>
                <w:rFonts w:ascii="TH SarabunIT๙" w:hAnsi="TH SarabunIT๙" w:cs="TH SarabunIT๙"/>
                <w:cs/>
              </w:rPr>
              <w:t>๓  คะแนน</w:t>
            </w:r>
            <w:r w:rsidR="00716FB1" w:rsidRPr="000B1A7C">
              <w:rPr>
                <w:rFonts w:ascii="TH SarabunIT๙" w:hAnsi="TH SarabunIT๙" w:cs="TH SarabunIT๙"/>
              </w:rPr>
              <w:t xml:space="preserve">      </w:t>
            </w:r>
          </w:p>
        </w:tc>
        <w:tc>
          <w:tcPr>
            <w:tcW w:w="1559" w:type="dxa"/>
          </w:tcPr>
          <w:p w:rsidR="00716FB1" w:rsidRPr="000B1A7C" w:rsidRDefault="00716FB1" w:rsidP="00340051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0B1A7C" w:rsidRPr="000B1A7C" w:rsidTr="001E384F">
        <w:trPr>
          <w:trHeight w:val="1978"/>
        </w:trPr>
        <w:tc>
          <w:tcPr>
            <w:tcW w:w="14317" w:type="dxa"/>
            <w:gridSpan w:val="4"/>
          </w:tcPr>
          <w:p w:rsidR="000C24DF" w:rsidRPr="000B1A7C" w:rsidRDefault="00716FB1" w:rsidP="000866EB">
            <w:pPr>
              <w:spacing w:before="60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(๖) ผู้ประเมินและผู้รับการประเมิน</w:t>
            </w:r>
            <w:r w:rsidR="00277472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Pr="000B1A7C">
              <w:rPr>
                <w:rFonts w:ascii="TH SarabunIT๙" w:hAnsi="TH SarabunIT๙" w:cs="TH SarabunIT๙"/>
                <w:cs/>
              </w:rPr>
              <w:t>ได้ตกลงร่วมกันและเห็นพ้องกันแล้ว (ระบุข้อมูลใน (๑) ตามระดับสมรรถนะของตำแหน่งที่กำหนด</w:t>
            </w:r>
            <w:r w:rsidR="00277472" w:rsidRPr="000B1A7C">
              <w:rPr>
                <w:rFonts w:ascii="TH SarabunIT๙" w:hAnsi="TH SarabunIT๙" w:cs="TH SarabunIT๙"/>
                <w:cs/>
              </w:rPr>
              <w:t xml:space="preserve">ให้ครบ) </w:t>
            </w:r>
          </w:p>
          <w:p w:rsidR="00716FB1" w:rsidRPr="000B1A7C" w:rsidRDefault="00716FB1" w:rsidP="00D2774B">
            <w:pPr>
              <w:spacing w:before="120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 (ลงนามเมื่อจัดทำข้อตกลง)</w:t>
            </w:r>
          </w:p>
          <w:p w:rsidR="000866EB" w:rsidRPr="000B1A7C" w:rsidRDefault="000866EB" w:rsidP="001E384F">
            <w:pPr>
              <w:spacing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0B1A7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</w:t>
            </w:r>
          </w:p>
          <w:p w:rsidR="000866EB" w:rsidRPr="000B1A7C" w:rsidRDefault="000866EB" w:rsidP="000866EB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0B1A7C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5A3BDD" w:rsidRPr="000B1A7C" w:rsidRDefault="000866EB" w:rsidP="000866EB">
            <w:pPr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</w:rPr>
              <w:t xml:space="preserve">      </w:t>
            </w:r>
            <w:r w:rsidRPr="000B1A7C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  <w:tr w:rsidR="008E2FDD" w:rsidRPr="000B1A7C" w:rsidTr="001E384F">
        <w:trPr>
          <w:trHeight w:val="4090"/>
        </w:trPr>
        <w:tc>
          <w:tcPr>
            <w:tcW w:w="14317" w:type="dxa"/>
            <w:gridSpan w:val="4"/>
          </w:tcPr>
          <w:p w:rsidR="008E2FDD" w:rsidRPr="000B1A7C" w:rsidRDefault="008E2FDD" w:rsidP="000866EB">
            <w:pPr>
              <w:spacing w:before="60"/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>(๗) ความเห็นเพิ่มเติมของผู้ประเมิน (ระบุข้อมูลเมื่อสิ้นรอบการประเมิน)</w:t>
            </w:r>
          </w:p>
          <w:p w:rsidR="008E2FDD" w:rsidRPr="000B1A7C" w:rsidRDefault="008E2FDD" w:rsidP="005A3BDD">
            <w:pPr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        ๑) จุดเด่น และ/หรือ สิ่งที่ควรปรับปรุงแก้ไ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0B1A7C" w:rsidRDefault="008E2FDD" w:rsidP="005A3BDD">
            <w:pPr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</w:rPr>
              <w:t xml:space="preserve">         </w:t>
            </w:r>
            <w:r w:rsidRPr="000B1A7C">
              <w:rPr>
                <w:rFonts w:ascii="TH SarabunIT๙" w:hAnsi="TH SarabunIT๙" w:cs="TH SarabunIT๙"/>
                <w:cs/>
              </w:rPr>
              <w:t>๒) ข้อเสนอแนะเกี่ยวกับวิธีส่งเสริมและพัฒนา  เพื่อจัดทำแผนพัฒนารายบุคคล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E2FDD" w:rsidRPr="000B1A7C" w:rsidRDefault="008150FC" w:rsidP="000C24DF">
            <w:pPr>
              <w:rPr>
                <w:rFonts w:ascii="TH SarabunIT๙" w:hAnsi="TH SarabunIT๙" w:cs="TH SarabunIT๙"/>
              </w:rPr>
            </w:pPr>
            <w:r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="008E2FDD" w:rsidRPr="000B1A7C">
              <w:rPr>
                <w:rFonts w:ascii="TH SarabunIT๙" w:hAnsi="TH SarabunIT๙" w:cs="TH SarabunIT๙"/>
                <w:cs/>
              </w:rPr>
              <w:t xml:space="preserve">(๘) ผู้ประเมินและผู้รับการประเมินได้เห็นชอบผลการประเมินแล้ว (ระบุข้อมูลใน (๒) (๓) (๔) (๕) (๖) </w:t>
            </w:r>
            <w:r w:rsidR="00540793" w:rsidRPr="000B1A7C">
              <w:rPr>
                <w:rFonts w:ascii="TH SarabunIT๙" w:hAnsi="TH SarabunIT๙" w:cs="TH SarabunIT๙"/>
                <w:cs/>
              </w:rPr>
              <w:t xml:space="preserve">และ </w:t>
            </w:r>
            <w:r w:rsidR="008E2FDD" w:rsidRPr="000B1A7C">
              <w:rPr>
                <w:rFonts w:ascii="TH SarabunIT๙" w:hAnsi="TH SarabunIT๙" w:cs="TH SarabunIT๙"/>
                <w:cs/>
              </w:rPr>
              <w:t>(๗)</w:t>
            </w:r>
            <w:r w:rsidR="00540793" w:rsidRPr="000B1A7C">
              <w:rPr>
                <w:rFonts w:ascii="TH SarabunIT๙" w:hAnsi="TH SarabunIT๙" w:cs="TH SarabunIT๙"/>
                <w:cs/>
              </w:rPr>
              <w:t xml:space="preserve"> </w:t>
            </w:r>
            <w:r w:rsidR="008E2FDD" w:rsidRPr="000B1A7C">
              <w:rPr>
                <w:rFonts w:ascii="TH SarabunIT๙" w:hAnsi="TH SarabunIT๙" w:cs="TH SarabunIT๙"/>
                <w:cs/>
              </w:rPr>
              <w:t xml:space="preserve"> ให้ครบ)</w:t>
            </w:r>
            <w:r w:rsidR="008E2FDD" w:rsidRPr="000B1A7C">
              <w:rPr>
                <w:rFonts w:ascii="TH SarabunIT๙" w:hAnsi="TH SarabunIT๙" w:cs="TH SarabunIT๙"/>
              </w:rPr>
              <w:t xml:space="preserve"> </w:t>
            </w:r>
            <w:r w:rsidR="008E2FDD" w:rsidRPr="000B1A7C">
              <w:rPr>
                <w:rFonts w:ascii="TH SarabunIT๙" w:hAnsi="TH SarabunIT๙" w:cs="TH SarabunIT๙"/>
                <w:cs/>
              </w:rPr>
              <w:t>จึงลงลายมือชื่อไว้เป็นหลักฐาน (ลงนามเมื่อสิ้นรอบการประเมิน</w:t>
            </w:r>
            <w:r w:rsidR="00540793" w:rsidRPr="000B1A7C">
              <w:rPr>
                <w:rFonts w:ascii="TH SarabunIT๙" w:hAnsi="TH SarabunIT๙" w:cs="TH SarabunIT๙"/>
                <w:cs/>
              </w:rPr>
              <w:t>)</w:t>
            </w:r>
            <w:r w:rsidR="008E2FDD" w:rsidRPr="000B1A7C">
              <w:rPr>
                <w:rFonts w:ascii="TH SarabunIT๙" w:hAnsi="TH SarabunIT๙" w:cs="TH SarabunIT๙"/>
                <w:cs/>
              </w:rPr>
              <w:t xml:space="preserve">                                        </w:t>
            </w:r>
          </w:p>
          <w:p w:rsidR="000866EB" w:rsidRPr="000B1A7C" w:rsidRDefault="000866EB" w:rsidP="00453783">
            <w:pPr>
              <w:spacing w:before="240" w:after="120"/>
              <w:rPr>
                <w:rFonts w:ascii="TH SarabunIT๙" w:hAnsi="TH SarabunIT๙" w:cs="TH SarabunIT๙"/>
                <w:sz w:val="24"/>
                <w:szCs w:val="24"/>
              </w:rPr>
            </w:pPr>
            <w:r w:rsidRPr="000B1A7C">
              <w:rPr>
                <w:rFonts w:ascii="TH SarabunIT๙" w:hAnsi="TH SarabunIT๙" w:cs="TH SarabunIT๙"/>
                <w:sz w:val="16"/>
                <w:szCs w:val="16"/>
              </w:rPr>
              <w:t xml:space="preserve">  </w:t>
            </w:r>
            <w:r w:rsidRPr="000B1A7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                                             </w:t>
            </w:r>
            <w:r w:rsidR="008D41AF" w:rsidRPr="000B1A7C">
              <w:rPr>
                <w:rFonts w:ascii="TH SarabunIT๙" w:hAnsi="TH SarabunIT๙" w:cs="TH SarabunIT๙"/>
              </w:rPr>
              <w:sym w:font="Wingdings" w:char="F071"/>
            </w:r>
            <w:r w:rsidR="008D41AF" w:rsidRPr="000B1A7C">
              <w:rPr>
                <w:rFonts w:ascii="TH SarabunIT๙" w:hAnsi="TH SarabunIT๙" w:cs="TH SarabunIT๙"/>
              </w:rPr>
              <w:t xml:space="preserve">  </w:t>
            </w:r>
            <w:r w:rsidR="008D41AF" w:rsidRPr="000B1A7C">
              <w:rPr>
                <w:rFonts w:ascii="TH SarabunIT๙" w:hAnsi="TH SarabunIT๙" w:cs="TH SarabunIT๙"/>
                <w:cs/>
              </w:rPr>
              <w:t xml:space="preserve">เห็นด้วย     </w:t>
            </w:r>
            <w:r w:rsidR="008D41AF" w:rsidRPr="000B1A7C">
              <w:rPr>
                <w:rFonts w:ascii="TH SarabunIT๙" w:hAnsi="TH SarabunIT๙" w:cs="TH SarabunIT๙"/>
              </w:rPr>
              <w:sym w:font="Wingdings" w:char="F071"/>
            </w:r>
            <w:r w:rsidR="008D41AF" w:rsidRPr="000B1A7C">
              <w:rPr>
                <w:rFonts w:ascii="TH SarabunIT๙" w:hAnsi="TH SarabunIT๙" w:cs="TH SarabunIT๙"/>
                <w:cs/>
              </w:rPr>
              <w:t xml:space="preserve">  ไม่เห็นด้วย.....................................................................</w:t>
            </w:r>
          </w:p>
          <w:p w:rsidR="000866EB" w:rsidRPr="000B1A7C" w:rsidRDefault="000866EB" w:rsidP="001E384F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0B1A7C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8E2FDD" w:rsidRPr="000B1A7C" w:rsidRDefault="000866EB" w:rsidP="000866EB">
            <w:pPr>
              <w:rPr>
                <w:rFonts w:ascii="TH SarabunIT๙" w:hAnsi="TH SarabunIT๙" w:cs="TH SarabunIT๙"/>
                <w:cs/>
              </w:rPr>
            </w:pPr>
            <w:r w:rsidRPr="000B1A7C">
              <w:rPr>
                <w:rFonts w:ascii="TH SarabunIT๙" w:hAnsi="TH SarabunIT๙" w:cs="TH SarabunIT๙"/>
              </w:rPr>
              <w:t xml:space="preserve">      </w:t>
            </w:r>
            <w:r w:rsidRPr="000B1A7C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716FB1" w:rsidRPr="000B1A7C" w:rsidRDefault="00716FB1" w:rsidP="00F964EB">
      <w:pPr>
        <w:rPr>
          <w:rFonts w:ascii="TH SarabunIT๙" w:hAnsi="TH SarabunIT๙" w:cs="TH SarabunIT๙" w:hint="cs"/>
          <w:sz w:val="16"/>
          <w:szCs w:val="16"/>
        </w:rPr>
      </w:pPr>
    </w:p>
    <w:sectPr w:rsidR="00716FB1" w:rsidRPr="000B1A7C" w:rsidSect="00F50C72">
      <w:pgSz w:w="16838" w:h="11906" w:orient="landscape" w:code="9"/>
      <w:pgMar w:top="1276" w:right="1009" w:bottom="568" w:left="10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5D79D2"/>
    <w:multiLevelType w:val="hybridMultilevel"/>
    <w:tmpl w:val="560460CA"/>
    <w:lvl w:ilvl="0" w:tplc="70ACE4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F45"/>
    <w:multiLevelType w:val="hybridMultilevel"/>
    <w:tmpl w:val="943C37A0"/>
    <w:lvl w:ilvl="0" w:tplc="EF22A4BE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0E71"/>
    <w:multiLevelType w:val="hybridMultilevel"/>
    <w:tmpl w:val="3956F450"/>
    <w:lvl w:ilvl="0" w:tplc="0FE8A0D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534D"/>
    <w:multiLevelType w:val="hybridMultilevel"/>
    <w:tmpl w:val="B05E7B7A"/>
    <w:lvl w:ilvl="0" w:tplc="EF22A4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B1"/>
    <w:rsid w:val="000200D4"/>
    <w:rsid w:val="0002788D"/>
    <w:rsid w:val="000866EB"/>
    <w:rsid w:val="000B1A7C"/>
    <w:rsid w:val="000C24DF"/>
    <w:rsid w:val="00170B36"/>
    <w:rsid w:val="00184890"/>
    <w:rsid w:val="001E384F"/>
    <w:rsid w:val="00277472"/>
    <w:rsid w:val="002B19F0"/>
    <w:rsid w:val="002D14DF"/>
    <w:rsid w:val="002D7ED4"/>
    <w:rsid w:val="003351CD"/>
    <w:rsid w:val="00340051"/>
    <w:rsid w:val="00445432"/>
    <w:rsid w:val="00452310"/>
    <w:rsid w:val="00453783"/>
    <w:rsid w:val="00531CBC"/>
    <w:rsid w:val="00540793"/>
    <w:rsid w:val="00592C4E"/>
    <w:rsid w:val="005A3BDD"/>
    <w:rsid w:val="00601281"/>
    <w:rsid w:val="0066659F"/>
    <w:rsid w:val="006D26EC"/>
    <w:rsid w:val="006D781F"/>
    <w:rsid w:val="00716FB1"/>
    <w:rsid w:val="0072032C"/>
    <w:rsid w:val="00724638"/>
    <w:rsid w:val="00752C6B"/>
    <w:rsid w:val="007A40E9"/>
    <w:rsid w:val="007E3522"/>
    <w:rsid w:val="007F4543"/>
    <w:rsid w:val="008150FC"/>
    <w:rsid w:val="00861ECC"/>
    <w:rsid w:val="008D41AF"/>
    <w:rsid w:val="008E2FDD"/>
    <w:rsid w:val="008E7E9A"/>
    <w:rsid w:val="00981D19"/>
    <w:rsid w:val="00A7720B"/>
    <w:rsid w:val="00BB17FE"/>
    <w:rsid w:val="00C10106"/>
    <w:rsid w:val="00CA7EE4"/>
    <w:rsid w:val="00D2774B"/>
    <w:rsid w:val="00D439AD"/>
    <w:rsid w:val="00D51F17"/>
    <w:rsid w:val="00D753BF"/>
    <w:rsid w:val="00E2467B"/>
    <w:rsid w:val="00F46F86"/>
    <w:rsid w:val="00F50C72"/>
    <w:rsid w:val="00F964EB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613A"/>
  <w15:chartTrackingRefBased/>
  <w15:docId w15:val="{3155D228-C605-4840-9A85-509DC932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FB1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6FB1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16FB1"/>
    <w:rPr>
      <w:rFonts w:ascii="Tahoma" w:hAnsi="Tahoma"/>
      <w:sz w:val="16"/>
      <w:szCs w:val="18"/>
      <w:lang w:val="x-none" w:eastAsia="x-none"/>
    </w:rPr>
  </w:style>
  <w:style w:type="character" w:customStyle="1" w:styleId="a5">
    <w:name w:val="ข้อความบอลลูน อักขระ"/>
    <w:link w:val="a4"/>
    <w:semiHidden/>
    <w:rsid w:val="00716FB1"/>
    <w:rPr>
      <w:rFonts w:ascii="Tahoma" w:eastAsia="Cordia New" w:hAnsi="Tahoma" w:cs="Angsana New"/>
      <w:sz w:val="16"/>
      <w:szCs w:val="18"/>
    </w:rPr>
  </w:style>
  <w:style w:type="paragraph" w:styleId="a6">
    <w:name w:val="List Paragraph"/>
    <w:basedOn w:val="a"/>
    <w:uiPriority w:val="34"/>
    <w:qFormat/>
    <w:rsid w:val="0066659F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F5CE-13EB-4B6D-B331-3AC12BFC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2010 V5</Company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พิชญาภัค คุณพาที</cp:lastModifiedBy>
  <cp:revision>2</cp:revision>
  <cp:lastPrinted>2025-04-19T05:31:00Z</cp:lastPrinted>
  <dcterms:created xsi:type="dcterms:W3CDTF">2026-02-17T10:53:00Z</dcterms:created>
  <dcterms:modified xsi:type="dcterms:W3CDTF">2026-02-17T10:53:00Z</dcterms:modified>
</cp:coreProperties>
</file>